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3" w:rsidRPr="00412609" w:rsidRDefault="00493D93" w:rsidP="00412609">
      <w:pPr>
        <w:shd w:val="clear" w:color="auto" w:fill="FFFFFF"/>
        <w:spacing w:after="75" w:line="297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1260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«Конструирование как вид деятельности детей дошкольного возраста»</w:t>
      </w:r>
    </w:p>
    <w:p w:rsidR="004E5116" w:rsidRPr="004E5116" w:rsidRDefault="004E5116" w:rsidP="004E5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Антохина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Надежда Анатольевна, муниципальное бюджетное</w:t>
      </w:r>
      <w:r w:rsidRPr="004E5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№24 «Колосок» муниципального образования город-курорт Геленджик, воспитатель, </w:t>
      </w:r>
    </w:p>
    <w:p w:rsidR="0041484B" w:rsidRPr="004E5116" w:rsidRDefault="0041484B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6" w:tgtFrame="_blank" w:history="1">
        <w:r w:rsidRPr="004E5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Идеи</w:t>
        </w:r>
      </w:hyperlink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великого педагога В.А. Сухомлинского имеют продолжение и в нашей с Вами современности, которая требует от воспитателей непрерывного и постоянного самосовершенствования, и отвечают современному подходу к образовательной деятельности. Совершенствование себя, и конечно совершенствование наших детей – вот главная задача, которая стоит «во главе современной педагогики». То есть создания таких условий для развития детей, которые бы способствовали формированию «универсальных» качеств и способностей, необходимых в дальнейшей жизни и при обучении в школе.</w:t>
      </w:r>
    </w:p>
    <w:p w:rsidR="0041484B" w:rsidRPr="004E5116" w:rsidRDefault="0041484B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" w:tgtFrame="_blank" w:history="1">
        <w:r w:rsidRPr="004E51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Одним</w:t>
        </w:r>
      </w:hyperlink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путей реализации данной задачи мы видим в одном из пр</w:t>
      </w:r>
      <w:bookmarkStart w:id="0" w:name="_GoBack"/>
      <w:bookmarkEnd w:id="0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 видов деятельности – детском конструировании (образовательная область – познание)</w:t>
      </w:r>
      <w:proofErr w:type="gram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 на наш взгляд направленно на развитие всех сторон личности ребенка и является универсальным средством через которое воспитатели в детских садах имеют возможность решать самые разнообразные задачи( развития мышления и речи; формирования нравственных качеств; задачи развития детского творчества,</w:t>
      </w:r>
      <w:r w:rsidR="00A975F6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proofErr w:type="gram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  <w:proofErr w:type="gram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 оно не было, всегда направленно на создание готового продукта и конечно игре, как специфического для дошкольников вида деятельности.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="00493D93" w:rsidRPr="004E5116">
        <w:rPr>
          <w:rFonts w:ascii="Times New Roman" w:hAnsi="Times New Roman" w:cs="Times New Roman"/>
          <w:sz w:val="24"/>
          <w:szCs w:val="24"/>
        </w:rPr>
        <w:t>Что такое конструирование? 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</w:t>
      </w:r>
      <w:r w:rsidRPr="004E5116">
        <w:rPr>
          <w:rFonts w:ascii="Times New Roman" w:hAnsi="Times New Roman" w:cs="Times New Roman"/>
          <w:sz w:val="24"/>
          <w:szCs w:val="24"/>
        </w:rPr>
        <w:t>.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D93" w:rsidRPr="004E5116">
        <w:rPr>
          <w:rFonts w:ascii="Times New Roman" w:hAnsi="Times New Roman" w:cs="Times New Roman"/>
          <w:sz w:val="24"/>
          <w:szCs w:val="24"/>
        </w:rPr>
        <w:t>Конструктивная деятельность - это, в первую очередь, самое мощное средство умственного развития ребенка. В процессе конструирования моделируются отношения между структурными, функциональными и пространственными характеристиками конструированного объекта, с его видимыми и скрытыми свойствами.</w:t>
      </w:r>
      <w:r w:rsidRPr="004E5116">
        <w:rPr>
          <w:rFonts w:ascii="Times New Roman" w:hAnsi="Times New Roman" w:cs="Times New Roman"/>
          <w:sz w:val="24"/>
          <w:szCs w:val="24"/>
        </w:rPr>
        <w:t xml:space="preserve"> 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При правильно организованной конструктивной деятельности дети приобретают: </w:t>
      </w:r>
    </w:p>
    <w:p w:rsidR="00A975F6" w:rsidRPr="004E5116" w:rsidRDefault="00493D9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1. конструктивно-технические умения: 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сооружать отдельные предметы из строительного материала — здания, мосты и т.д.; </w:t>
      </w:r>
    </w:p>
    <w:p w:rsidR="00493D93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="00493D93" w:rsidRPr="004E5116">
        <w:rPr>
          <w:rFonts w:ascii="Times New Roman" w:hAnsi="Times New Roman" w:cs="Times New Roman"/>
          <w:sz w:val="24"/>
          <w:szCs w:val="24"/>
        </w:rPr>
        <w:t>делать из бумаги различные поделки — елочные игрушки, кораблики и т.д.;</w:t>
      </w:r>
    </w:p>
    <w:p w:rsidR="00A975F6" w:rsidRPr="004E5116" w:rsidRDefault="00493D9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2. обобщенные умения: 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="00493D93" w:rsidRPr="004E5116">
        <w:rPr>
          <w:rFonts w:ascii="Times New Roman" w:hAnsi="Times New Roman" w:cs="Times New Roman"/>
          <w:sz w:val="24"/>
          <w:szCs w:val="24"/>
        </w:rPr>
        <w:t>целенаправленно рассматривать предметы</w:t>
      </w:r>
      <w:r w:rsidRPr="004E5116">
        <w:rPr>
          <w:rFonts w:ascii="Times New Roman" w:hAnsi="Times New Roman" w:cs="Times New Roman"/>
          <w:sz w:val="24"/>
          <w:szCs w:val="24"/>
        </w:rPr>
        <w:t>;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="00493D93" w:rsidRPr="004E5116">
        <w:rPr>
          <w:rFonts w:ascii="Times New Roman" w:hAnsi="Times New Roman" w:cs="Times New Roman"/>
          <w:sz w:val="24"/>
          <w:szCs w:val="24"/>
        </w:rPr>
        <w:t>сравнивать их между собой и расчленять на части</w:t>
      </w:r>
      <w:r w:rsidRPr="004E5116">
        <w:rPr>
          <w:rFonts w:ascii="Times New Roman" w:hAnsi="Times New Roman" w:cs="Times New Roman"/>
          <w:sz w:val="24"/>
          <w:szCs w:val="24"/>
        </w:rPr>
        <w:t>;</w:t>
      </w:r>
    </w:p>
    <w:p w:rsidR="00A975F6" w:rsidRPr="004E5116" w:rsidRDefault="00493D9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</w:t>
      </w:r>
      <w:r w:rsidR="00A975F6"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Pr="004E5116">
        <w:rPr>
          <w:rFonts w:ascii="Times New Roman" w:hAnsi="Times New Roman" w:cs="Times New Roman"/>
          <w:sz w:val="24"/>
          <w:szCs w:val="24"/>
        </w:rPr>
        <w:t>видеть в них общее и различное</w:t>
      </w:r>
      <w:r w:rsidR="00A975F6" w:rsidRPr="004E5116">
        <w:rPr>
          <w:rFonts w:ascii="Times New Roman" w:hAnsi="Times New Roman" w:cs="Times New Roman"/>
          <w:sz w:val="24"/>
          <w:szCs w:val="24"/>
        </w:rPr>
        <w:t>;</w:t>
      </w:r>
    </w:p>
    <w:p w:rsidR="00A975F6" w:rsidRPr="004E5116" w:rsidRDefault="00493D9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</w:t>
      </w:r>
      <w:r w:rsidR="00A975F6"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Pr="004E5116">
        <w:rPr>
          <w:rFonts w:ascii="Times New Roman" w:hAnsi="Times New Roman" w:cs="Times New Roman"/>
          <w:sz w:val="24"/>
          <w:szCs w:val="24"/>
        </w:rPr>
        <w:t xml:space="preserve">находить основные конструктивные </w:t>
      </w:r>
      <w:r w:rsidR="00A975F6" w:rsidRPr="004E5116">
        <w:rPr>
          <w:rFonts w:ascii="Times New Roman" w:hAnsi="Times New Roman" w:cs="Times New Roman"/>
          <w:sz w:val="24"/>
          <w:szCs w:val="24"/>
        </w:rPr>
        <w:t>детали</w:t>
      </w:r>
      <w:r w:rsidRPr="004E5116">
        <w:rPr>
          <w:rFonts w:ascii="Times New Roman" w:hAnsi="Times New Roman" w:cs="Times New Roman"/>
          <w:sz w:val="24"/>
          <w:szCs w:val="24"/>
        </w:rPr>
        <w:t xml:space="preserve">, от которых зависит расположение других </w:t>
      </w:r>
      <w:r w:rsidR="00A975F6" w:rsidRPr="004E5116">
        <w:rPr>
          <w:rFonts w:ascii="Times New Roman" w:hAnsi="Times New Roman" w:cs="Times New Roman"/>
          <w:sz w:val="24"/>
          <w:szCs w:val="24"/>
        </w:rPr>
        <w:t>деталей;</w:t>
      </w:r>
    </w:p>
    <w:p w:rsidR="00493D93" w:rsidRPr="004E5116" w:rsidRDefault="00493D9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75F6"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Pr="004E5116">
        <w:rPr>
          <w:rFonts w:ascii="Times New Roman" w:hAnsi="Times New Roman" w:cs="Times New Roman"/>
          <w:sz w:val="24"/>
          <w:szCs w:val="24"/>
        </w:rPr>
        <w:t>делать</w:t>
      </w:r>
      <w:r w:rsidR="00A975F6" w:rsidRPr="004E5116">
        <w:rPr>
          <w:rFonts w:ascii="Times New Roman" w:hAnsi="Times New Roman" w:cs="Times New Roman"/>
          <w:sz w:val="24"/>
          <w:szCs w:val="24"/>
        </w:rPr>
        <w:t xml:space="preserve"> обобщения и</w:t>
      </w:r>
      <w:r w:rsidRPr="004E5116">
        <w:rPr>
          <w:rFonts w:ascii="Times New Roman" w:hAnsi="Times New Roman" w:cs="Times New Roman"/>
          <w:sz w:val="24"/>
          <w:szCs w:val="24"/>
        </w:rPr>
        <w:t xml:space="preserve"> умозаключения</w:t>
      </w:r>
      <w:r w:rsidR="00A975F6" w:rsidRPr="004E5116">
        <w:rPr>
          <w:rFonts w:ascii="Times New Roman" w:hAnsi="Times New Roman" w:cs="Times New Roman"/>
          <w:sz w:val="24"/>
          <w:szCs w:val="24"/>
        </w:rPr>
        <w:t>.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 </w:t>
      </w:r>
      <w:r w:rsidR="00493D93" w:rsidRPr="004E5116">
        <w:rPr>
          <w:rFonts w:ascii="Times New Roman" w:hAnsi="Times New Roman" w:cs="Times New Roman"/>
          <w:sz w:val="24"/>
          <w:szCs w:val="24"/>
        </w:rPr>
        <w:t>Конструктивная деятельность способствует практическому познанию свойств геометрических тел и пространственных отношений: речь детей обогащается новыми терминами, понятиями (брусок, куб, пирамида и др.), которые в других видах деятельности употребляются редко;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является также средством нравственного воспитания дошкольников. В процессе этой деятельности формируются важные качества личности: 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>-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трудолюбие, 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>-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самостоятельность, 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>-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инициатива, 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>-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упорство при достижении цели, </w:t>
      </w:r>
    </w:p>
    <w:p w:rsidR="00493D93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организованность.</w:t>
      </w:r>
    </w:p>
    <w:p w:rsidR="00A975F6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</w:t>
      </w:r>
      <w:r w:rsidR="00493D93" w:rsidRPr="004E5116">
        <w:rPr>
          <w:rFonts w:ascii="Times New Roman" w:hAnsi="Times New Roman" w:cs="Times New Roman"/>
          <w:sz w:val="24"/>
          <w:szCs w:val="24"/>
        </w:rPr>
        <w:t>Совместная конструктивная деятельность детей (коллективные постройки, поделки) играет большую роль в воспитании первоначальных навыков работы в коллективе: умен</w:t>
      </w:r>
      <w:r w:rsidR="0035484E" w:rsidRPr="004E5116">
        <w:rPr>
          <w:rFonts w:ascii="Times New Roman" w:hAnsi="Times New Roman" w:cs="Times New Roman"/>
          <w:sz w:val="24"/>
          <w:szCs w:val="24"/>
        </w:rPr>
        <w:t xml:space="preserve">ия предварительно договориться </w:t>
      </w:r>
      <w:r w:rsidR="00493D93" w:rsidRPr="004E5116">
        <w:rPr>
          <w:rFonts w:ascii="Times New Roman" w:hAnsi="Times New Roman" w:cs="Times New Roman"/>
          <w:sz w:val="24"/>
          <w:szCs w:val="24"/>
        </w:rPr>
        <w:t>распределить обязанности, отобрать материал, необходимый для в</w:t>
      </w:r>
      <w:r w:rsidRPr="004E5116">
        <w:rPr>
          <w:rFonts w:ascii="Times New Roman" w:hAnsi="Times New Roman" w:cs="Times New Roman"/>
          <w:sz w:val="24"/>
          <w:szCs w:val="24"/>
        </w:rPr>
        <w:t>ыполнения постройки или поделки</w:t>
      </w:r>
      <w:r w:rsidR="00493D93" w:rsidRPr="004E5116">
        <w:rPr>
          <w:rFonts w:ascii="Times New Roman" w:hAnsi="Times New Roman" w:cs="Times New Roman"/>
          <w:sz w:val="24"/>
          <w:szCs w:val="24"/>
        </w:rPr>
        <w:t>; работать дружно, не мешая друг другу.</w:t>
      </w:r>
      <w:r w:rsidRPr="004E5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93" w:rsidRPr="004E5116" w:rsidRDefault="00A975F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</w:t>
      </w:r>
      <w:r w:rsidR="0035484E" w:rsidRPr="004E5116">
        <w:rPr>
          <w:rFonts w:ascii="Times New Roman" w:hAnsi="Times New Roman" w:cs="Times New Roman"/>
          <w:sz w:val="24"/>
          <w:szCs w:val="24"/>
        </w:rPr>
        <w:t xml:space="preserve"> </w:t>
      </w:r>
      <w:r w:rsidRPr="004E5116">
        <w:rPr>
          <w:rFonts w:ascii="Times New Roman" w:hAnsi="Times New Roman" w:cs="Times New Roman"/>
          <w:sz w:val="24"/>
          <w:szCs w:val="24"/>
        </w:rPr>
        <w:t xml:space="preserve"> 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Изготовление детьми различных поделок и игрушек для подарка </w:t>
      </w:r>
      <w:r w:rsidR="0035484E" w:rsidRPr="004E5116">
        <w:rPr>
          <w:rFonts w:ascii="Times New Roman" w:hAnsi="Times New Roman" w:cs="Times New Roman"/>
          <w:sz w:val="24"/>
          <w:szCs w:val="24"/>
        </w:rPr>
        <w:t>родным или товарищам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воспитывает заботливое и вн</w:t>
      </w:r>
      <w:r w:rsidR="0035484E" w:rsidRPr="004E5116">
        <w:rPr>
          <w:rFonts w:ascii="Times New Roman" w:hAnsi="Times New Roman" w:cs="Times New Roman"/>
          <w:sz w:val="24"/>
          <w:szCs w:val="24"/>
        </w:rPr>
        <w:t xml:space="preserve">имательное отношение </w:t>
      </w:r>
      <w:proofErr w:type="gramStart"/>
      <w:r w:rsidR="0035484E" w:rsidRPr="004E51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484E" w:rsidRPr="004E5116">
        <w:rPr>
          <w:rFonts w:ascii="Times New Roman" w:hAnsi="Times New Roman" w:cs="Times New Roman"/>
          <w:sz w:val="24"/>
          <w:szCs w:val="24"/>
        </w:rPr>
        <w:t xml:space="preserve"> близким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, желание сделать им что-то приятное. Именно это желание часто заставляет ребенка трудиться с особым усердием и старанием, что делает его деятельность еще более </w:t>
      </w:r>
      <w:r w:rsidR="0035484E" w:rsidRPr="004E5116">
        <w:rPr>
          <w:rFonts w:ascii="Times New Roman" w:hAnsi="Times New Roman" w:cs="Times New Roman"/>
          <w:sz w:val="24"/>
          <w:szCs w:val="24"/>
        </w:rPr>
        <w:t>продуктивной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и приносит ему большое удовлетворение</w:t>
      </w:r>
    </w:p>
    <w:p w:rsidR="00493D93" w:rsidRPr="004E5116" w:rsidRDefault="0035484E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При 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знакомстве детей с современными зданиями и с некоторыми доступными для их понимания архитектурными памятниками развивается художественный вкус, умение </w:t>
      </w:r>
      <w:r w:rsidRPr="004E5116">
        <w:rPr>
          <w:rFonts w:ascii="Times New Roman" w:hAnsi="Times New Roman" w:cs="Times New Roman"/>
          <w:sz w:val="24"/>
          <w:szCs w:val="24"/>
        </w:rPr>
        <w:t>восхищаться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 архитектурными богатствами</w:t>
      </w:r>
    </w:p>
    <w:p w:rsidR="00493D93" w:rsidRPr="004E5116" w:rsidRDefault="0035484E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</w:t>
      </w:r>
      <w:r w:rsidR="00493D93" w:rsidRPr="004E5116">
        <w:rPr>
          <w:rFonts w:ascii="Times New Roman" w:hAnsi="Times New Roman" w:cs="Times New Roman"/>
          <w:sz w:val="24"/>
          <w:szCs w:val="24"/>
        </w:rPr>
        <w:t>Изготовление поделок из природного материала формирует у детей особое отношение к окружающему их миру — дети начинают видеть и чувствовать красоту мха и ярко-красной рябины, причудливость корней и веток деревьев, чувствовать красоту и их сочетани</w:t>
      </w:r>
      <w:r w:rsidRPr="004E5116">
        <w:rPr>
          <w:rFonts w:ascii="Times New Roman" w:hAnsi="Times New Roman" w:cs="Times New Roman"/>
          <w:sz w:val="24"/>
          <w:szCs w:val="24"/>
        </w:rPr>
        <w:t>я.</w:t>
      </w:r>
    </w:p>
    <w:p w:rsidR="0035484E" w:rsidRPr="004E5116" w:rsidRDefault="0035484E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</w:t>
      </w:r>
      <w:r w:rsidR="00493D93" w:rsidRPr="004E5116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приобретает такое многостороннее значение в воспитании детей только при условии осуществления систематического обучения, использования разнообразных методов, направленных на развитие не только </w:t>
      </w:r>
      <w:r w:rsidR="00493D93" w:rsidRPr="004E5116">
        <w:rPr>
          <w:rFonts w:ascii="Times New Roman" w:hAnsi="Times New Roman" w:cs="Times New Roman"/>
          <w:sz w:val="24"/>
          <w:szCs w:val="24"/>
        </w:rPr>
        <w:lastRenderedPageBreak/>
        <w:t>конструктивных умений и навыков, но и ценных качеств личности ребенка, его умственных способностей.</w:t>
      </w:r>
    </w:p>
    <w:p w:rsidR="00331453" w:rsidRPr="004E5116" w:rsidRDefault="0035484E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Н.Н.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Поддъякова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что в процессе предметной деятельности (изобразительная деятельность, конструирование, труд в природе) ребенок дошкольного возраста выделяет существенные связи </w:t>
      </w:r>
      <w:proofErr w:type="gram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proofErr w:type="gram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отражает их в образной форме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знаний. Работы по специфике детского мышления А.Н. Леонтьева, А.В. Запорожца. </w:t>
      </w:r>
      <w:proofErr w:type="gram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Люблинской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Минской, Н.Н.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Поддъякова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вскрывают тесную связь мышления дошкольника с практической деятельностью.</w:t>
      </w:r>
      <w:proofErr w:type="gramEnd"/>
    </w:p>
    <w:p w:rsidR="00331453" w:rsidRPr="004E5116" w:rsidRDefault="0033145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Л. Парамоновой, Г.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Урадовских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умственное развитие обеспечивается практической деятельностью по выявлению отдельных сторон,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явлений и по выявлению связей и зависимостей между ними (включая конструирование</w:t>
      </w:r>
      <w:r w:rsidR="00DE0FE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1453" w:rsidRPr="004E5116" w:rsidRDefault="0033145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детей к конструированию существенным образом изменяется, когда им становится ясно, что из бумаги можно сделать определенные игрушки, а путем складывания из бумаги по типу оригами можно получить различные поделки животных, птиц, цветов, предметов. Конструируя из бумаги, дети создают модели предметов и объектов, отображая их характерные признаки в обобщенном виде, отвлекаясь от второстепенных особенностей и выделяя наиболее яркие и привлекательные детали. </w:t>
      </w:r>
    </w:p>
    <w:p w:rsidR="00331453" w:rsidRPr="004E5116" w:rsidRDefault="0033145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различные действия с бумагой, в процессе ее обработки, применения разных способов и приемов дети учатся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</w:t>
      </w:r>
    </w:p>
    <w:p w:rsidR="00331453" w:rsidRPr="004E5116" w:rsidRDefault="00331453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наблюдению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Тарабариной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конструирование из бумаги представляет для дошкольника некоторые трудности, так как бумагу – плоский материал – надо перевести в объемные </w:t>
      </w:r>
      <w:proofErr w:type="spell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</w:t>
      </w:r>
      <w:proofErr w:type="spell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начала нужно научить детей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простейшим приемам складывания.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оспроизведение действия,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взрослым,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для ребенка простой механической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операцией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требует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воли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мыслительного напряжения. Для достижения наибольшей выразительности поделок следует варьировать окраску и величину квадратов. При этом необходимо помнить, что на качество изделий влияет не только выбор заготовки, а тщательность, точность и аккуратность складывания и заглаживания сгибов. Поэтому, прежде всего, нужно научить детей приемам складывания квадрата.</w:t>
      </w:r>
    </w:p>
    <w:p w:rsidR="008B2626" w:rsidRPr="004E5116" w:rsidRDefault="0041484B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вызвать у детей интерес с конструированию (оригами) и эмоционально настроить его на него как на деятельность,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предложила произведения К.И. Чуковского, А.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Сарсякова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А.Шестопаловой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Ходяковой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русские народные песенки, загадки. </w:t>
      </w:r>
      <w:proofErr w:type="gramStart"/>
      <w:r w:rsidR="00331453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мнению Коротковой Н. продуктивную деятельность дошкольников нужно включать в смысловые поля, то есть культурно-смысловые контексты («упаковки») – поля изготовления продуктов деятельности для игры и познавательной деятельности, создание коллекций, создание макетов, изготовление украшений-сувениров, изготовление предметов для «театра»/</w:t>
      </w:r>
      <w:r w:rsidR="004E5116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,36/. </w:t>
      </w:r>
      <w:r w:rsidR="008B2626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замечанию Булычевой А.И. и ввод игровых персонажей создает игровую мотивацию, вызывая распространение эмоций на всю ситуацию и задачу/</w:t>
      </w:r>
      <w:r w:rsidR="004E5116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,71/. То есть</w:t>
      </w:r>
      <w:proofErr w:type="gram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необходимое эмоциональное отношение</w:t>
      </w:r>
      <w:r w:rsidR="008B2626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626" w:rsidRPr="004E5116" w:rsidRDefault="008B262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конструировании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видим систему усложнения, в которой у детей формируется обобщенный способ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тогда дети смогут все и по-разному конструировать.</w:t>
      </w:r>
    </w:p>
    <w:p w:rsidR="008B2626" w:rsidRPr="004E5116" w:rsidRDefault="008B262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     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дополнительные особенности руководства можно выделить:</w:t>
      </w:r>
    </w:p>
    <w:p w:rsidR="008B2626" w:rsidRPr="004E5116" w:rsidRDefault="008B262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hAnsi="Times New Roman" w:cs="Times New Roman"/>
          <w:sz w:val="24"/>
          <w:szCs w:val="24"/>
        </w:rPr>
        <w:t xml:space="preserve">-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знакомстве с названием деталей конструктора необходимо не только правильно называть сами детали, но и обследовать их, обозначать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контур, сравнивать между собой;</w:t>
      </w:r>
    </w:p>
    <w:p w:rsidR="008B2626" w:rsidRPr="004E5116" w:rsidRDefault="008B2626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конструирования следует провести беседу, которая поможет расширить кругозор ребенка и его знания об окружающем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626" w:rsidRPr="004E5116" w:rsidRDefault="008B2626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младшем дошкольном возрасте использование и внесение игрового мотива, художественного слова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626" w:rsidRPr="004E5116" w:rsidRDefault="008B2626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конструирования важно использовать метод навод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ящих вопросов и проговаривание;</w:t>
      </w:r>
    </w:p>
    <w:p w:rsidR="0041484B" w:rsidRPr="004E5116" w:rsidRDefault="008B2626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окончанию образовательной деятельности необходимо в младшем дошкольном возрасте дать оценку, отметив положительные стороны. 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старшем дошкольном возраст</w:t>
      </w: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подводить детей к тому, что бы они самостоятельно пытались оценить свою деятельность, отметив оригинальность и аккуратность.</w:t>
      </w:r>
    </w:p>
    <w:p w:rsidR="0041484B" w:rsidRPr="004E5116" w:rsidRDefault="0041484B" w:rsidP="004E51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вспомнить и назвать формы организации детского конструирования:</w:t>
      </w:r>
    </w:p>
    <w:p w:rsidR="0041484B" w:rsidRPr="004E5116" w:rsidRDefault="0041484B" w:rsidP="004E51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 (фотографии и рисунки)</w:t>
      </w:r>
    </w:p>
    <w:p w:rsidR="0041484B" w:rsidRPr="004E5116" w:rsidRDefault="008B2626" w:rsidP="004E51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модели (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образца предъявляют </w:t>
      </w:r>
      <w:proofErr w:type="gram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есть лишь очертание отдельных элементов, например, конструкции обклеенные бумагой, а детали скрыты)</w:t>
      </w:r>
    </w:p>
    <w:p w:rsidR="0041484B" w:rsidRPr="004E5116" w:rsidRDefault="0041484B" w:rsidP="004E51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(детям предлагаются условия, которым должна соответствовать постройка)</w:t>
      </w:r>
    </w:p>
    <w:p w:rsidR="0041484B" w:rsidRPr="004E5116" w:rsidRDefault="0041484B" w:rsidP="004E51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простейшим чертежам и схемам</w:t>
      </w:r>
    </w:p>
    <w:p w:rsidR="0041484B" w:rsidRPr="004E5116" w:rsidRDefault="008B2626" w:rsidP="004E51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замыслу (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ребенок сам </w:t>
      </w:r>
      <w:proofErr w:type="gramStart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proofErr w:type="gramEnd"/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что он будет строить). Необходимо помнить, что этот вид обучения является следствием овладения детьми конструированием по образцу и условиям.</w:t>
      </w:r>
    </w:p>
    <w:p w:rsidR="0041484B" w:rsidRPr="004E5116" w:rsidRDefault="008B2626" w:rsidP="004E51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(</w:t>
      </w:r>
      <w:r w:rsidR="0041484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дается одна тема для всех детей и близка к конструированию по замыслу с той лишь разницей, когда замысел ограничивается темой)</w:t>
      </w:r>
    </w:p>
    <w:p w:rsidR="0041484B" w:rsidRPr="004E5116" w:rsidRDefault="0041484B" w:rsidP="004E51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 историй, которые могут произойти с постройкой – следующий этап, который связан с игровой деятельностью. Воспитатели сохраняют условия для детской постройки в течение нескольких дней. За это время дети могут совершенствовать свои конструкции, обыгрывать в различных сюжетах.</w:t>
      </w:r>
    </w:p>
    <w:p w:rsidR="00DE0FEB" w:rsidRPr="004E5116" w:rsidRDefault="00DE0FEB" w:rsidP="004E51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</w:t>
      </w:r>
    </w:p>
    <w:p w:rsidR="00DE0FEB" w:rsidRPr="004E5116" w:rsidRDefault="00832B39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Ветлугина Н. А. Самостоятельная художественная деятельность дошкольников. – М.: Педагогика, 1980.- 208 с. </w:t>
      </w:r>
    </w:p>
    <w:p w:rsidR="00DE0FEB" w:rsidRPr="004E5116" w:rsidRDefault="00DE0FEB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Гальперин П. Я. Формирование умственных действий//Хрестоматия по общей психологии 6Психология мышления – М., 1981</w:t>
      </w:r>
    </w:p>
    <w:p w:rsidR="00832B39" w:rsidRPr="004E5116" w:rsidRDefault="00832B39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Складывание фигур из бумаги //Дошкольное воспитание 1999. -№6. - с. 55.</w:t>
      </w:r>
    </w:p>
    <w:p w:rsidR="00DE0FEB" w:rsidRPr="004E5116" w:rsidRDefault="00832B39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Гульянц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К.,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Базик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</w:t>
      </w:r>
      <w:proofErr w:type="gram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сделать из природного материала.-</w:t>
      </w:r>
      <w:r w:rsidR="00DE0FE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1984.- 175 с.</w:t>
      </w:r>
    </w:p>
    <w:p w:rsidR="00DE0FEB" w:rsidRPr="004E5116" w:rsidRDefault="00DE0FEB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Я.Л., Панько Е.А. Учителю о психологии детей шестилетнего возраста: Книга для учителя. –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1988-190с.</w:t>
      </w:r>
    </w:p>
    <w:p w:rsidR="00832B39" w:rsidRPr="004E5116" w:rsidRDefault="00832B39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С., Савенков А. И. Коллективное творчество детей. 1998.- 106 с.</w:t>
      </w:r>
    </w:p>
    <w:p w:rsidR="00DE0FEB" w:rsidRPr="004E5116" w:rsidRDefault="00832B39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Конструирование и ручной труд в детском саду. – М.: Просвещение, 1990. – 158 с.</w:t>
      </w:r>
    </w:p>
    <w:p w:rsidR="00DE0FEB" w:rsidRPr="004E5116" w:rsidRDefault="00DE0FEB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ловарь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общ.ред.А.В.Петровского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М.Г.Ярошевского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М.:Политиздат,1990 – 494 с.</w:t>
      </w:r>
    </w:p>
    <w:p w:rsidR="00DE0FEB" w:rsidRPr="004E5116" w:rsidRDefault="00DE0FEB" w:rsidP="004E5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Синельников </w:t>
      </w:r>
      <w:proofErr w:type="spellStart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В.Формирование</w:t>
      </w:r>
      <w:proofErr w:type="spellEnd"/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активности дошкольников при решении конструктивных задач//Дошкольное воспитание. – 1996- №8 – с.93-100.</w:t>
      </w:r>
    </w:p>
    <w:p w:rsidR="00832B39" w:rsidRPr="004E5116" w:rsidRDefault="00832B39" w:rsidP="004E5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С. В. Оригами для дошкольников. – СПб</w:t>
      </w:r>
      <w:proofErr w:type="gramStart"/>
      <w:r w:rsidR="00DE0FE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E0FEB" w:rsidRPr="004E5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2006. – 64 с.</w:t>
      </w:r>
    </w:p>
    <w:sectPr w:rsidR="00832B39" w:rsidRPr="004E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8DA"/>
    <w:multiLevelType w:val="multilevel"/>
    <w:tmpl w:val="417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331453"/>
    <w:rsid w:val="0035484E"/>
    <w:rsid w:val="00412609"/>
    <w:rsid w:val="0041484B"/>
    <w:rsid w:val="00493D93"/>
    <w:rsid w:val="004E5116"/>
    <w:rsid w:val="00832B39"/>
    <w:rsid w:val="008A39B9"/>
    <w:rsid w:val="008B2626"/>
    <w:rsid w:val="00A975F6"/>
    <w:rsid w:val="00DE0FEB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6516-poznavatelno-issledovatelskiy-proekt-zimoy-i-letom-odnim-tsvet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2143-idei-dlya-realizatsii-proekta-moya-sem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2015-02-16T20:07:00Z</dcterms:created>
  <dcterms:modified xsi:type="dcterms:W3CDTF">2016-09-08T19:07:00Z</dcterms:modified>
</cp:coreProperties>
</file>